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4A70F7E3" w:rsidR="00A27829" w:rsidRPr="00B00F12" w:rsidRDefault="00B00F12" w:rsidP="00A27829">
      <w:pPr>
        <w:pStyle w:val="Head"/>
      </w:pPr>
      <w:r>
        <w:t>Hamm | Série HX – o novo carro-chefe</w:t>
      </w:r>
    </w:p>
    <w:p w14:paraId="26F0996C" w14:textId="5C4CB09D" w:rsidR="00A46F1E" w:rsidRPr="00B00F12" w:rsidRDefault="00B00F12" w:rsidP="00881E44">
      <w:pPr>
        <w:pStyle w:val="Subhead"/>
      </w:pPr>
      <w:r>
        <w:t>Rolos compactadores tandem com direção pivotante: sustentável, inteligente e com suporte digital</w:t>
      </w:r>
    </w:p>
    <w:p w14:paraId="193790FB" w14:textId="1FCEE684" w:rsidR="00A46F1E" w:rsidRPr="00B00F12" w:rsidRDefault="00495912" w:rsidP="00881E44">
      <w:pPr>
        <w:pStyle w:val="Teaser"/>
      </w:pPr>
      <w:r>
        <w:t>A Hamm apresenta uma nova geração de rolos compactadores tandem com direção pivotante: a série HX. Ela substitui a série precedente DV+ e impressiona com operação intuitiva com Easy Drive, dados de alto desempenho, muitas características de conforto, assim como operação sustentável. O novo assistente de compactação digital "Smart Compact" também contribui para isso. Além disso, a Hamm implementou muitas melhorias detalhadas, novas opções e interfaces na série HX. Todos os modelos estão disponíveis nos países com normas de emissão EPA Tier 4 / EU Stage V.</w:t>
      </w:r>
    </w:p>
    <w:p w14:paraId="69F49D88" w14:textId="48004B9A" w:rsidR="00BD25D1" w:rsidRPr="00B00F12" w:rsidRDefault="00B00F12" w:rsidP="00754B80">
      <w:pPr>
        <w:pStyle w:val="Absatzberschrift"/>
      </w:pPr>
      <w:r>
        <w:t>Alta precisão</w:t>
      </w:r>
    </w:p>
    <w:p w14:paraId="684C6270" w14:textId="15850FDA" w:rsidR="00BD25D1" w:rsidRPr="00B00F12" w:rsidRDefault="00B00F12" w:rsidP="00BD25D1">
      <w:pPr>
        <w:pStyle w:val="Standardabsatz"/>
      </w:pPr>
      <w:r>
        <w:t xml:space="preserve">A série HX é o novo carro-chefe da frota da Hamm. Projetados para compactação de asfalto, os modelos HX 70i (7 t / 55,4 kW) e HX 90i (9 t / 74,4 kW) alcançam alto desempenho por área em grandes canteiros de obras. Além disso, eles também impressionam em tarefas exigentes, como a compactação em curvas com alta precisão. É aqui que o sistema de direção pivotante com seu grande ângulo de giro, grande desvio de pista e quatro modos de direção diferentes realmente mostram suas vantagens. </w:t>
      </w:r>
    </w:p>
    <w:p w14:paraId="55696270" w14:textId="6FF3AC56" w:rsidR="00BD25D1" w:rsidRPr="00B00F12" w:rsidRDefault="00B00F12" w:rsidP="00754B80">
      <w:pPr>
        <w:pStyle w:val="Absatzberschrift"/>
      </w:pPr>
      <w:r>
        <w:t>Controle inteligente de direção com sistema automático de inversão</w:t>
      </w:r>
    </w:p>
    <w:p w14:paraId="49494B03" w14:textId="6FD306EB" w:rsidR="00BD25D1" w:rsidRPr="00B00F12" w:rsidRDefault="00B00F12" w:rsidP="00282AFC">
      <w:pPr>
        <w:pStyle w:val="Standardabsatz"/>
      </w:pPr>
      <w:r>
        <w:t>Um elemento fundamental para a alta qualidade de compactação é o controle inteligente de direção com sistema automático de inversão. Em combinação com a unidade de controle de assento ajustável eletricamente, ele garante qualidade e conforto. Ele freia e acelera os rolos de forma rápida, mas suave. Além disso, o assento gira automaticamente na direção de condução ao inverter. Isso é único no mercado, cria superfícies de primeira classe e garante um trabalho ergonomicamente favorável com segurança em todos os momentos.</w:t>
      </w:r>
    </w:p>
    <w:p w14:paraId="6F696BAE" w14:textId="3D7C6C84" w:rsidR="006D6CC6" w:rsidRPr="00B00F12" w:rsidRDefault="00B00F12" w:rsidP="006D6CC6">
      <w:pPr>
        <w:pStyle w:val="Absatzberschrift"/>
      </w:pPr>
      <w:r>
        <w:t>Melhoria da visibilidade</w:t>
      </w:r>
    </w:p>
    <w:p w14:paraId="5559165F" w14:textId="16CE49E0" w:rsidR="00930EF8" w:rsidRPr="00B00F12" w:rsidRDefault="00B00F12" w:rsidP="00930EF8">
      <w:pPr>
        <w:pStyle w:val="Standardabsatz"/>
      </w:pPr>
      <w:r>
        <w:t>Novos indicadores de direção de LED e detalhes ao redor da cabine dão à série HX um design distinto. A cabine panorâmica totalmente envidraçada oferece uma visibilidade ainda melhor com uma boa visão das bordas do cilindro. A iluminação opcional dos cilindros e das bordas do cilindro pode ser acrescentada. Um sistema de câmera com dois monitores robustos (IP 67) está integrado como padrão para uma visibilidade ideal. Devido à divisão da tela, a vista para a frente e para trás é concedida permanentemente, independentemente da posição do assento. A janela de vidro no assoalho da cabine para uma visão dos cilindros ainda é única. Ela pode ser dobrada para dentro para limpeza.</w:t>
      </w:r>
    </w:p>
    <w:p w14:paraId="55BC2642" w14:textId="5B9A4AC9" w:rsidR="00930EF8" w:rsidRPr="00B00F12" w:rsidRDefault="00B00F12" w:rsidP="00930EF8">
      <w:pPr>
        <w:pStyle w:val="Absatzberschrift"/>
      </w:pPr>
      <w:r>
        <w:t>Fácil operação, ergonomia e conforto graças ao Easy Drive</w:t>
      </w:r>
    </w:p>
    <w:p w14:paraId="21B78C49" w14:textId="77777777" w:rsidR="00A4360D" w:rsidRDefault="00B00F12" w:rsidP="00930EF8">
      <w:pPr>
        <w:pStyle w:val="Standardabsatz"/>
      </w:pPr>
      <w:r>
        <w:t xml:space="preserve">O conceito de operação Easy Drive combina uma plataforma do operador ergonomicamente otimizada com a estrutura operacional bem pensada. Isso inclui a operação de linguagem neutra e autoexplicativa da série HX; apesar das extensas funções da máquina, ela é intuitiva e muito rápida de aprender. </w:t>
      </w:r>
    </w:p>
    <w:p w14:paraId="2E149376" w14:textId="198D7FC6" w:rsidR="00930EF8" w:rsidRPr="00B00F12" w:rsidRDefault="00B00F12" w:rsidP="00930EF8">
      <w:pPr>
        <w:pStyle w:val="Standardabsatz"/>
      </w:pPr>
      <w:r>
        <w:lastRenderedPageBreak/>
        <w:t>A direção é realizada com um volante; todas as outras funções importantes são operadas por meio de um joystick e do apoio de braços multifuncional. A posição dos apoios de braços e o ângulo de inclinação da coluna de direção são ajustáveis. Além disso, há uma escada ergonômica, apoios de braços dobráveis opcionais e uma saída confortável, bem como características de conforto como duas tomadas de 12 volts e USB e muitos compartimentos de armazenamento.</w:t>
      </w:r>
    </w:p>
    <w:p w14:paraId="6669D568" w14:textId="237B20FF" w:rsidR="00930EF8" w:rsidRPr="00B00F12" w:rsidRDefault="00B00F12" w:rsidP="00930EF8">
      <w:pPr>
        <w:pStyle w:val="Absatzberschrift"/>
      </w:pPr>
      <w:r>
        <w:t>Novo sistema de mistura de aditivos, novo espalhador de brita</w:t>
      </w:r>
    </w:p>
    <w:p w14:paraId="052CD1D3" w14:textId="230C8880" w:rsidR="00930EF8" w:rsidRPr="00B00F12" w:rsidRDefault="00B00F12" w:rsidP="00930EF8">
      <w:pPr>
        <w:pStyle w:val="Standardabsatz"/>
      </w:pPr>
      <w:r>
        <w:t>Um sistema revisado de mistura de aditivos de duplo circuito para os rolos compactadores combinados economiza água e aumenta a autonomia, já que a aspersão dianteira e traseira é controlada separadamente. Água e aditivo podem ser pulverizados separadamente ou como uma mistura. A Hamm melhorou os espalhadores de brita da série HX para espalhar camadas de superfície: o espalhador em linha HLS 150 (7</w:t>
      </w:r>
      <w:r w:rsidR="009B28A4">
        <w:t>6</w:t>
      </w:r>
      <w:r>
        <w:t>0 l) e HLS 170 (960 l), bem como o disco espargidor HDS (</w:t>
      </w:r>
      <w:r w:rsidR="00F95233">
        <w:t>750</w:t>
      </w:r>
      <w:r>
        <w:t xml:space="preserve"> l, largura de espalhamento </w:t>
      </w:r>
      <w:r w:rsidR="00F95233">
        <w:t>8</w:t>
      </w:r>
      <w:r>
        <w:t xml:space="preserve"> m). Todos os modelos são opcionalmente ajustáveis em altura. Um dispositivo de rebaixamento inovador também está disponível como opção, para que a montagem e desmontagem seja possível sem empilhadeira ou guindaste. Os espalhadores são operados a partir da plataforma do operador e são equipados com lonas de cobertura autorretráteis e iluminação LED integrada.</w:t>
      </w:r>
    </w:p>
    <w:p w14:paraId="237A335E" w14:textId="5772994B" w:rsidR="00930EF8" w:rsidRPr="00B00F12" w:rsidRDefault="00B00F12" w:rsidP="00930EF8">
      <w:pPr>
        <w:pStyle w:val="Absatzberschrift"/>
      </w:pPr>
      <w:r>
        <w:t>Assistente de compactação Smart Compact</w:t>
      </w:r>
    </w:p>
    <w:p w14:paraId="3B0C475B" w14:textId="063FDA8F" w:rsidR="00B00F12" w:rsidRPr="00B00F12" w:rsidRDefault="00B00F12" w:rsidP="00B00F12">
      <w:pPr>
        <w:pStyle w:val="Standardabsatz"/>
      </w:pPr>
      <w:r>
        <w:t xml:space="preserve">O assistente de compactação Smart Compact pode ser usado nos rolos da série HX. O sistema decide automaticamente e separadamente para cada cilindro como realizar a compactação: com vibração e amplitude grande ou pequena, com oscilação ou estaticamente. Os operadores apenas informam se uma camada de base, camada aglutinante ou camada de superfície deve ser compactada. O assistente avalia os dados sobre o estado do asfalto e opcionalmente integra os dados meteorológicos locais através de uma estação meteorológica integrada. Isso faz da Hamm o primeiro fabricante do mundo a automatizar o ajuste separado de ambos os cilindros e eleva a confiabilidade do processo e a qualidade da compactação e das superfícies a um novo nível. </w:t>
      </w:r>
    </w:p>
    <w:p w14:paraId="611A3E9B" w14:textId="53614E6B" w:rsidR="00B00F12" w:rsidRPr="00B00F12" w:rsidRDefault="00B00F12" w:rsidP="00B00F12">
      <w:pPr>
        <w:pStyle w:val="Absatzberschrift"/>
      </w:pPr>
      <w:r>
        <w:t>Compactação sustentável, economia de combustível</w:t>
      </w:r>
    </w:p>
    <w:p w14:paraId="46E0A443" w14:textId="36698719" w:rsidR="00B00F12" w:rsidRPr="00B00F12" w:rsidRDefault="00B00F12" w:rsidP="00B00F12">
      <w:pPr>
        <w:pStyle w:val="Standardabsatz"/>
      </w:pPr>
      <w:r>
        <w:t>Os motores operam a uma rotação reduzida de 1.500 - 2.000 rpm. Isto reduz o consumo de combustível, as emissões de ruídos e de gases de escape. Ao mesmo tempo, o alto desempenho de compactação é garantido por potentes bombas de condução. Além disso, o sistema de parada automática do motor desliga o motor automaticamente no caso de inatividade prolongada. O Smart Compact também contribui para a sustentabilidade. Além disso, o assistente economiza até 15% de combustível, desligando a vibração ou oscilação assim que elas não são mais úteis. Por último, mas não menos importante, os rolos compactadores podem ser operados com diesel ou com combustível HVO.</w:t>
      </w:r>
    </w:p>
    <w:p w14:paraId="330A8405" w14:textId="0F59579A" w:rsidR="00B00F12" w:rsidRPr="00B00F12" w:rsidRDefault="00B00F12" w:rsidP="00B00F12">
      <w:pPr>
        <w:pStyle w:val="Absatzberschrift"/>
      </w:pPr>
      <w:r>
        <w:t>Soluções modernas para documentação, comunicação e manutenção</w:t>
      </w:r>
    </w:p>
    <w:p w14:paraId="0CDB116C" w14:textId="77777777" w:rsidR="00A4360D" w:rsidRDefault="00B00F12" w:rsidP="00B00F12">
      <w:pPr>
        <w:pStyle w:val="Standardabsatz"/>
      </w:pPr>
      <w:r>
        <w:t xml:space="preserve">Graças a numerosas interfaces e hardware correspondente, os rolos compactadores da série HX estão preparados para futuras aplicações, exigências de qualidade, de documentação e de comunicação. Entre outras coisas, a Hamm oferece a possibilidade de integrar sistemas para evitar colisões com uma interface PDS (Proximity Detection System). Além disso, o sistema telemático JD Link está a bordo em todos os modelos. </w:t>
      </w:r>
    </w:p>
    <w:p w14:paraId="357779F3" w14:textId="646B8BB2" w:rsidR="00B00F12" w:rsidRPr="00B00F12" w:rsidRDefault="00B00F12" w:rsidP="00B00F12">
      <w:pPr>
        <w:pStyle w:val="Standardabsatz"/>
      </w:pPr>
      <w:r>
        <w:lastRenderedPageBreak/>
        <w:t>Isso significa que, entre outras coisas, os dados de desempenho dos rolos compactadores, níveis de enchimento, mensagens de erro, horas de operação ou intervalos de serviço podem ser acessados a qualquer momento e de qualquer lugar.</w:t>
      </w:r>
    </w:p>
    <w:p w14:paraId="438E39B7" w14:textId="4F669C3E" w:rsidR="00B00F12" w:rsidRPr="00B00F12" w:rsidRDefault="00B00F12" w:rsidP="00B00F12">
      <w:pPr>
        <w:pStyle w:val="Absatzberschrift"/>
      </w:pPr>
      <w:r>
        <w:t>Nove modelos e cilindros divididos</w:t>
      </w:r>
    </w:p>
    <w:p w14:paraId="4DE781AF" w14:textId="332D03AC" w:rsidR="006D6CC6" w:rsidRPr="00B00F12" w:rsidRDefault="00B00F12" w:rsidP="00B00F12">
      <w:pPr>
        <w:pStyle w:val="Standardabsatz"/>
      </w:pPr>
      <w:r>
        <w:t>Os rolos compactadores da série HX estão disponíveis com pesos operacionais de 7 t (HX 70i) e 9 t (HX 90i). As nove versões incluem modelos com dois cilindros de vibração, um cilindro de oscilação e um cilindro de vibração, além de rolos compactadores combinados. Dependendo do modelo, os cilindros de vibração e de oscilação são projetados como cilindros divididos ou não divididos.</w:t>
      </w:r>
    </w:p>
    <w:p w14:paraId="31412CCB" w14:textId="10995DDC" w:rsidR="00E15EBE" w:rsidRPr="00B00F12" w:rsidRDefault="00E15EBE" w:rsidP="00E15EBE">
      <w:pPr>
        <w:pStyle w:val="Fotos"/>
      </w:pPr>
      <w:r>
        <w:t>Fotos:</w:t>
      </w:r>
    </w:p>
    <w:p w14:paraId="20879CE4" w14:textId="3BC29726" w:rsidR="002611FE" w:rsidRPr="00B00F12" w:rsidRDefault="00A46F1E" w:rsidP="002611FE">
      <w:pPr>
        <w:pStyle w:val="BUbold"/>
      </w:pPr>
      <w:r>
        <w:rPr>
          <w:noProof/>
          <w:lang w:val="de-DE" w:eastAsia="de-DE"/>
        </w:rPr>
        <w:drawing>
          <wp:inline distT="0" distB="0" distL="0" distR="0" wp14:anchorId="1B66E54E" wp14:editId="08F56A6A">
            <wp:extent cx="2404800" cy="1383714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HAMM_HX Series_01</w:t>
      </w:r>
    </w:p>
    <w:p w14:paraId="1F8A7162" w14:textId="2D7F3892" w:rsidR="006C0C87" w:rsidRPr="00B00F12" w:rsidRDefault="00B00F12" w:rsidP="00C84D75">
      <w:pPr>
        <w:pStyle w:val="BUnormal"/>
      </w:pPr>
      <w:r>
        <w:t>A Hamm lançou a série HX com os modelos HX 70i e HX 90i na Bauma 2022, substituindo assim a série DV+. Sua cabine panorâmica oferece uma vista das bordas dos cilindros em todas as direções de condução.</w:t>
      </w:r>
    </w:p>
    <w:p w14:paraId="47324A88" w14:textId="77777777" w:rsidR="002611FE" w:rsidRPr="00B00F12" w:rsidRDefault="002611FE" w:rsidP="002611FE">
      <w:pPr>
        <w:pStyle w:val="BUnormal"/>
      </w:pPr>
    </w:p>
    <w:p w14:paraId="29E92010" w14:textId="71A38942" w:rsidR="00BD25D1" w:rsidRPr="00B00F12" w:rsidRDefault="00BD25D1" w:rsidP="00BD25D1">
      <w:pPr>
        <w:pStyle w:val="BUbold"/>
      </w:pPr>
      <w:r>
        <w:rPr>
          <w:b w:val="0"/>
          <w:noProof/>
          <w:lang w:val="de-DE" w:eastAsia="de-DE"/>
        </w:rPr>
        <w:drawing>
          <wp:inline distT="0" distB="0" distL="0" distR="0" wp14:anchorId="7CBAC95B" wp14:editId="39E0CC44">
            <wp:extent cx="2404800" cy="1383714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Gras, Transport, Asphalt, Kämpfer enthält.  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8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HAMM_HX Series_02</w:t>
      </w:r>
    </w:p>
    <w:p w14:paraId="6F7FC9EB" w14:textId="6D3F9381" w:rsidR="00BD25D1" w:rsidRDefault="0080034A" w:rsidP="002611FE">
      <w:pPr>
        <w:pStyle w:val="BUnormal"/>
      </w:pPr>
      <w:r>
        <w:t xml:space="preserve">Com o assistente de compactação digital Smart Compact, a Hamm automatiza o ajuste dos cilindros individuais e aumenta a confiabilidade do processo. O assistente impressiona com sua orientação clara e concisa ao usuário, de modo que o pessoal possa se concentrar totalmente na condução da máquina. </w:t>
      </w:r>
      <w:r>
        <w:br/>
      </w:r>
    </w:p>
    <w:p w14:paraId="3B0ABA31" w14:textId="2595CD3C" w:rsidR="00A4360D" w:rsidRDefault="00A4360D" w:rsidP="00A4360D">
      <w:pPr>
        <w:pStyle w:val="Note"/>
      </w:pPr>
    </w:p>
    <w:p w14:paraId="7EEF2BB1" w14:textId="386C2EA5" w:rsidR="00A4360D" w:rsidRDefault="00A4360D" w:rsidP="00A4360D">
      <w:pPr>
        <w:pStyle w:val="Standardabsatz"/>
      </w:pPr>
    </w:p>
    <w:p w14:paraId="294647D6" w14:textId="083E92B2" w:rsidR="00A4360D" w:rsidRDefault="00A4360D" w:rsidP="00A4360D">
      <w:pPr>
        <w:pStyle w:val="Standardabsatz"/>
      </w:pPr>
    </w:p>
    <w:p w14:paraId="638E61BF" w14:textId="77777777" w:rsidR="00A4360D" w:rsidRPr="00A4360D" w:rsidRDefault="00A4360D" w:rsidP="00A4360D">
      <w:pPr>
        <w:pStyle w:val="Standardabsatz"/>
      </w:pPr>
    </w:p>
    <w:p w14:paraId="54FD5F74" w14:textId="77777777" w:rsidR="00A4360D" w:rsidRPr="00743513" w:rsidRDefault="00A4360D" w:rsidP="00A4360D">
      <w:pPr>
        <w:pStyle w:val="Text"/>
        <w:rPr>
          <w:i/>
          <w:szCs w:val="22"/>
        </w:rPr>
      </w:pPr>
      <w:r w:rsidRPr="00743513">
        <w:rPr>
          <w:i/>
          <w:szCs w:val="22"/>
          <w:u w:val="single"/>
        </w:rPr>
        <w:lastRenderedPageBreak/>
        <w:t>Observação:</w:t>
      </w:r>
      <w:r w:rsidRPr="00743513">
        <w:rPr>
          <w:i/>
          <w:szCs w:val="22"/>
        </w:rPr>
        <w:t xml:space="preserve"> Essas fotos servem apenas para a visualização prévia. Para impressão nas publicações, devem ser utilizadas as fotos em resolução de 300 dpi, disponíveis para download no site do Wirtgen Group.</w:t>
      </w:r>
    </w:p>
    <w:p w14:paraId="1743D5B0" w14:textId="77777777" w:rsidR="00A4360D" w:rsidRPr="00743513" w:rsidRDefault="00A4360D" w:rsidP="00A4360D">
      <w:pPr>
        <w:pStyle w:val="Text"/>
        <w:rPr>
          <w:szCs w:val="22"/>
        </w:rPr>
      </w:pPr>
    </w:p>
    <w:p w14:paraId="20696DAC" w14:textId="77777777" w:rsidR="00A4360D" w:rsidRPr="00743513" w:rsidRDefault="00A4360D" w:rsidP="00A4360D">
      <w:pPr>
        <w:pStyle w:val="Text"/>
        <w:rPr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A4360D" w:rsidRPr="00743513" w14:paraId="45040A52" w14:textId="77777777" w:rsidTr="00CB06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07A123D3" w14:textId="77777777" w:rsidR="00A4360D" w:rsidRPr="00743513" w:rsidRDefault="00A4360D" w:rsidP="00CB06B1">
            <w:pPr>
              <w:pStyle w:val="HeadlineKontakte"/>
              <w:rPr>
                <w:szCs w:val="22"/>
              </w:rPr>
            </w:pPr>
            <w:r w:rsidRPr="00743513">
              <w:rPr>
                <w:szCs w:val="22"/>
              </w:rPr>
              <w:t>Para mais informações, entre em contato com:</w:t>
            </w:r>
          </w:p>
          <w:p w14:paraId="4BE7FBF1" w14:textId="77777777" w:rsidR="00A4360D" w:rsidRPr="00743513" w:rsidRDefault="00A4360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WIRTGEN GROUP</w:t>
            </w:r>
          </w:p>
          <w:p w14:paraId="1DB91F6D" w14:textId="77777777" w:rsidR="00A4360D" w:rsidRPr="00743513" w:rsidRDefault="00A4360D" w:rsidP="00CB06B1">
            <w:pPr>
              <w:pStyle w:val="Text"/>
              <w:rPr>
                <w:szCs w:val="22"/>
                <w:lang w:val="es-ES_tradnl"/>
              </w:rPr>
            </w:pPr>
            <w:r w:rsidRPr="00743513">
              <w:rPr>
                <w:szCs w:val="22"/>
              </w:rPr>
              <w:t>Public Relations</w:t>
            </w:r>
          </w:p>
          <w:p w14:paraId="61F74807" w14:textId="77777777" w:rsidR="00A4360D" w:rsidRPr="00743513" w:rsidRDefault="00A4360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Reinhard-Wirtgen-Straße 2</w:t>
            </w:r>
          </w:p>
          <w:p w14:paraId="66930D8E" w14:textId="77777777" w:rsidR="00A4360D" w:rsidRPr="00743513" w:rsidRDefault="00A4360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53578 Windhagen</w:t>
            </w:r>
          </w:p>
          <w:p w14:paraId="327BF8B2" w14:textId="77777777" w:rsidR="00A4360D" w:rsidRPr="00743513" w:rsidRDefault="00A4360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Alemanha</w:t>
            </w:r>
          </w:p>
          <w:p w14:paraId="5900A505" w14:textId="77777777" w:rsidR="00A4360D" w:rsidRPr="00743513" w:rsidRDefault="00A4360D" w:rsidP="00CB06B1">
            <w:pPr>
              <w:pStyle w:val="Text"/>
              <w:rPr>
                <w:szCs w:val="22"/>
              </w:rPr>
            </w:pPr>
          </w:p>
          <w:p w14:paraId="08C7A14A" w14:textId="77777777" w:rsidR="00A4360D" w:rsidRPr="00743513" w:rsidRDefault="00A4360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Telefone:   +49 (0) 2645 131 – 1966</w:t>
            </w:r>
          </w:p>
          <w:p w14:paraId="6D8339A5" w14:textId="77777777" w:rsidR="00A4360D" w:rsidRPr="00743513" w:rsidRDefault="00A4360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Fax:           +49 (0) 2645 131 – 499</w:t>
            </w:r>
          </w:p>
          <w:p w14:paraId="5E475DC2" w14:textId="77777777" w:rsidR="00A4360D" w:rsidRPr="00743513" w:rsidRDefault="00A4360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E-mail:       PR@wirtgen-group.com</w:t>
            </w:r>
          </w:p>
          <w:p w14:paraId="72E4CE30" w14:textId="77777777" w:rsidR="00A4360D" w:rsidRPr="00743513" w:rsidRDefault="00A4360D" w:rsidP="00CB06B1">
            <w:pPr>
              <w:pStyle w:val="Text"/>
              <w:rPr>
                <w:szCs w:val="22"/>
              </w:rPr>
            </w:pPr>
            <w:r w:rsidRPr="00743513">
              <w:rPr>
                <w:szCs w:val="22"/>
              </w:rP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4EC70B29" w14:textId="77777777" w:rsidR="00A4360D" w:rsidRPr="00743513" w:rsidRDefault="00A4360D" w:rsidP="00CB06B1">
            <w:pPr>
              <w:pStyle w:val="Text"/>
              <w:rPr>
                <w:szCs w:val="22"/>
              </w:rPr>
            </w:pPr>
          </w:p>
        </w:tc>
      </w:tr>
    </w:tbl>
    <w:p w14:paraId="3D604A55" w14:textId="040528DD" w:rsidR="00F048D4" w:rsidRPr="00F74540" w:rsidRDefault="00F048D4" w:rsidP="00A4360D">
      <w:pPr>
        <w:pStyle w:val="Note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440" w14:textId="77777777" w:rsidR="002E7916" w:rsidRDefault="002E7916" w:rsidP="00E55534">
      <w:r>
        <w:separator/>
      </w:r>
    </w:p>
  </w:endnote>
  <w:endnote w:type="continuationSeparator" w:id="0">
    <w:p w14:paraId="6447E3E1" w14:textId="77777777" w:rsidR="002E7916" w:rsidRDefault="002E791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81A34" w14:textId="77777777" w:rsidR="0080034A" w:rsidRDefault="008003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2E7916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2E7916" w:rsidRPr="00723F4F" w:rsidRDefault="002E7916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5F554A31" w:rsidR="002E7916" w:rsidRPr="00723F4F" w:rsidRDefault="002E7916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ED602D">
            <w:rPr>
              <w:noProof/>
              <w:szCs w:val="20"/>
            </w:rPr>
            <w:t>04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2E7916" w:rsidRDefault="002E7916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9A4832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2E7916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2E7916" w:rsidRPr="00723F4F" w:rsidRDefault="002E7916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2E7916" w:rsidRDefault="002E7916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800281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5818" w14:textId="77777777" w:rsidR="002E7916" w:rsidRDefault="002E7916" w:rsidP="00E55534">
      <w:r>
        <w:separator/>
      </w:r>
    </w:p>
  </w:footnote>
  <w:footnote w:type="continuationSeparator" w:id="0">
    <w:p w14:paraId="3409E70A" w14:textId="77777777" w:rsidR="002E7916" w:rsidRDefault="002E791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CE85E" w14:textId="47435C35" w:rsidR="0080034A" w:rsidRDefault="0080034A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E352854" wp14:editId="6FDC136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5336FE" w14:textId="16719F7E" w:rsidR="0080034A" w:rsidRPr="0080034A" w:rsidRDefault="0080034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35285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5F5336FE" w14:textId="16719F7E" w:rsidR="0080034A" w:rsidRPr="0080034A" w:rsidRDefault="0080034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923BB84" w:rsidR="002E7916" w:rsidRPr="00533132" w:rsidRDefault="0080034A" w:rsidP="00533132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ADD9750" wp14:editId="29EF9EA2">
              <wp:simplePos x="756138" y="448408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DFE935" w14:textId="0C026289" w:rsidR="0080034A" w:rsidRPr="0080034A" w:rsidRDefault="0080034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DD9750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3FDFE935" w14:textId="0C026289" w:rsidR="0080034A" w:rsidRPr="0080034A" w:rsidRDefault="0080034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17934A1" w:rsidR="002E7916" w:rsidRDefault="0080034A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1E4ED04" wp14:editId="65CF25C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00B1FC" w14:textId="2CB8F9E6" w:rsidR="0080034A" w:rsidRPr="0080034A" w:rsidRDefault="0080034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E4ED0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6300B1FC" w14:textId="2CB8F9E6" w:rsidR="0080034A" w:rsidRPr="0080034A" w:rsidRDefault="0080034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77ED4C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.2pt;height:1500.2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26AE"/>
    <w:rsid w:val="000148B3"/>
    <w:rsid w:val="00042106"/>
    <w:rsid w:val="00050B5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8021A"/>
    <w:rsid w:val="00194FB1"/>
    <w:rsid w:val="001B16BB"/>
    <w:rsid w:val="001B34EE"/>
    <w:rsid w:val="001C1A3E"/>
    <w:rsid w:val="00200355"/>
    <w:rsid w:val="0021351D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E765F"/>
    <w:rsid w:val="002E7916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498D"/>
    <w:rsid w:val="00476100"/>
    <w:rsid w:val="00487BFC"/>
    <w:rsid w:val="00495912"/>
    <w:rsid w:val="004A463B"/>
    <w:rsid w:val="004C1967"/>
    <w:rsid w:val="004D23D0"/>
    <w:rsid w:val="004D2BE0"/>
    <w:rsid w:val="004E6EF5"/>
    <w:rsid w:val="00506409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6063D4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B2252"/>
    <w:rsid w:val="007C2658"/>
    <w:rsid w:val="007D59A2"/>
    <w:rsid w:val="007E20D0"/>
    <w:rsid w:val="007E3DAB"/>
    <w:rsid w:val="0080034A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C2A29"/>
    <w:rsid w:val="008C2DB2"/>
    <w:rsid w:val="008D2B87"/>
    <w:rsid w:val="008D770E"/>
    <w:rsid w:val="0090337E"/>
    <w:rsid w:val="009049D8"/>
    <w:rsid w:val="00910609"/>
    <w:rsid w:val="00915841"/>
    <w:rsid w:val="00930EF8"/>
    <w:rsid w:val="009328FA"/>
    <w:rsid w:val="00936A78"/>
    <w:rsid w:val="009375E1"/>
    <w:rsid w:val="009405D6"/>
    <w:rsid w:val="00952853"/>
    <w:rsid w:val="009646E4"/>
    <w:rsid w:val="00977EC3"/>
    <w:rsid w:val="0098631D"/>
    <w:rsid w:val="009B17A9"/>
    <w:rsid w:val="009B211F"/>
    <w:rsid w:val="009B28A4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06BD4"/>
    <w:rsid w:val="00A07CD8"/>
    <w:rsid w:val="00A171F4"/>
    <w:rsid w:val="00A1772D"/>
    <w:rsid w:val="00A177B2"/>
    <w:rsid w:val="00A24EFC"/>
    <w:rsid w:val="00A27829"/>
    <w:rsid w:val="00A4360D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0F12"/>
    <w:rsid w:val="00B06265"/>
    <w:rsid w:val="00B5232A"/>
    <w:rsid w:val="00B60ED1"/>
    <w:rsid w:val="00B62CF5"/>
    <w:rsid w:val="00B85705"/>
    <w:rsid w:val="00B874DC"/>
    <w:rsid w:val="00B90F78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F36C9"/>
    <w:rsid w:val="00D00EC4"/>
    <w:rsid w:val="00D166AC"/>
    <w:rsid w:val="00D36BA2"/>
    <w:rsid w:val="00D37CF4"/>
    <w:rsid w:val="00D4487C"/>
    <w:rsid w:val="00D63D33"/>
    <w:rsid w:val="00D73352"/>
    <w:rsid w:val="00D935C3"/>
    <w:rsid w:val="00DA0266"/>
    <w:rsid w:val="00DA477E"/>
    <w:rsid w:val="00DB4BB0"/>
    <w:rsid w:val="00DE461D"/>
    <w:rsid w:val="00E04039"/>
    <w:rsid w:val="00E14608"/>
    <w:rsid w:val="00E15EBE"/>
    <w:rsid w:val="00E21E67"/>
    <w:rsid w:val="00E30EBF"/>
    <w:rsid w:val="00E316C0"/>
    <w:rsid w:val="00E31E03"/>
    <w:rsid w:val="00E451CD"/>
    <w:rsid w:val="00E51170"/>
    <w:rsid w:val="00E51690"/>
    <w:rsid w:val="00E52D70"/>
    <w:rsid w:val="00E55534"/>
    <w:rsid w:val="00E7116D"/>
    <w:rsid w:val="00E72429"/>
    <w:rsid w:val="00E914D1"/>
    <w:rsid w:val="00E960D8"/>
    <w:rsid w:val="00EB5FCA"/>
    <w:rsid w:val="00ED602D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03DB"/>
    <w:rsid w:val="00F82525"/>
    <w:rsid w:val="00F91AC4"/>
    <w:rsid w:val="00F95233"/>
    <w:rsid w:val="00F97FEA"/>
    <w:rsid w:val="00FB60E1"/>
    <w:rsid w:val="00FD3768"/>
    <w:rsid w:val="00FD51E9"/>
    <w:rsid w:val="00FF0C72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pt-BR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pt-BR"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1719F2E3-E5AB-421A-BEF6-A258410EC76C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4</Pages>
  <Words>1075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7835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Lang,Christian</cp:lastModifiedBy>
  <cp:revision>5</cp:revision>
  <cp:lastPrinted>2021-10-28T15:19:00Z</cp:lastPrinted>
  <dcterms:created xsi:type="dcterms:W3CDTF">2022-09-13T11:42:00Z</dcterms:created>
  <dcterms:modified xsi:type="dcterms:W3CDTF">2022-09-27T08:01:00Z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2022-08-12T07:22:53Z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3e217506-df30-475e-9f73-294d92ddc662</vt:lpwstr>
  </property>
  <property fmtid="{D5CDD505-2E9C-101B-9397-08002B2CF9AE}" pid="11" name="MSIP_Label_df1a195f-122b-42dc-a2d3-71a1903dcdac_ContentBits">
    <vt:lpwstr>1</vt:lpwstr>
  </property>
</Properties>
</file>